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3B" w:rsidRDefault="00AA0F36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  <w:r w:rsidRPr="00AA0F36">
        <w:rPr>
          <w:rFonts w:ascii="inherit" w:eastAsia="Times New Roman" w:hAnsi="inherit" w:cs="Arial"/>
          <w:b/>
          <w:bCs/>
          <w:noProof/>
          <w:color w:val="015F9E"/>
          <w:sz w:val="25"/>
          <w:szCs w:val="25"/>
          <w:lang w:val="en-US"/>
        </w:rPr>
        <w:pict>
          <v:rect id="Rectángulo 1" o:spid="_x0000_s1026" style="position:absolute;margin-left:-6.9pt;margin-top:.65pt;width:470.15pt;height:70.6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" filled="f" stroked="f" strokeweight="1pt">
            <v:textbox>
              <w:txbxContent>
                <w:p w:rsidR="00154F3B" w:rsidRPr="00F11D05" w:rsidRDefault="00154F3B" w:rsidP="00F11D05">
                  <w:pPr>
                    <w:pStyle w:val="Ttulo2"/>
                    <w:jc w:val="center"/>
                    <w:rPr>
                      <w:lang w:eastAsia="es-ES"/>
                    </w:rPr>
                  </w:pPr>
                  <w:r w:rsidRPr="00154F3B">
                    <w:rPr>
                      <w:rFonts w:ascii="inherit" w:hAnsi="inherit" w:cs="Arial"/>
                      <w:color w:val="000000"/>
                    </w:rPr>
                    <w:t xml:space="preserve">ARCHITECTURAL SPECIFICATIONS FOR </w:t>
                  </w:r>
                  <w:r w:rsidR="00F11D05" w:rsidRPr="00F11D05">
                    <w:rPr>
                      <w:lang w:eastAsia="es-ES"/>
                    </w:rPr>
                    <w:t>TOP OF GROUND MOUNTED DOCK LIFTS</w:t>
                  </w:r>
                </w:p>
                <w:p w:rsidR="00154F3B" w:rsidRPr="00154F3B" w:rsidRDefault="00154F3B" w:rsidP="00154F3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anchorx="margin"/>
          </v:rect>
        </w:pict>
      </w: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F11D05" w:rsidRPr="00F11D05" w:rsidRDefault="00154F3B" w:rsidP="00F11D05">
      <w:pPr>
        <w:pStyle w:val="Ttulo3"/>
        <w:rPr>
          <w:rFonts w:ascii="inherit" w:hAnsi="inherit" w:cs="Arial"/>
          <w:color w:val="015F9E"/>
          <w:sz w:val="25"/>
          <w:szCs w:val="25"/>
          <w:bdr w:val="none" w:sz="0" w:space="0" w:color="auto" w:frame="1"/>
        </w:rPr>
      </w:pPr>
      <w:r w:rsidRPr="00154F3B">
        <w:rPr>
          <w:rFonts w:ascii="inherit" w:hAnsi="inherit" w:cs="Arial"/>
          <w:color w:val="015F9E"/>
          <w:sz w:val="25"/>
          <w:szCs w:val="25"/>
          <w:bdr w:val="none" w:sz="0" w:space="0" w:color="auto" w:frame="1"/>
        </w:rPr>
        <w:t>S</w:t>
      </w:r>
      <w:r w:rsidR="00F11D05" w:rsidRPr="00F11D05">
        <w:rPr>
          <w:rFonts w:ascii="inherit" w:hAnsi="inherit" w:cs="Arial"/>
          <w:color w:val="015F9E"/>
          <w:sz w:val="25"/>
          <w:szCs w:val="25"/>
          <w:bdr w:val="none" w:sz="0" w:space="0" w:color="auto" w:frame="1"/>
        </w:rPr>
        <w:t>PECIFICATIONS FOR TOP OF GROUND MOUNTED DOCK LIFT</w:t>
      </w:r>
      <w:r w:rsidR="00F11D05">
        <w:rPr>
          <w:rFonts w:ascii="inherit" w:hAnsi="inherit" w:cs="Arial"/>
          <w:color w:val="015F9E"/>
          <w:sz w:val="25"/>
          <w:szCs w:val="25"/>
          <w:bdr w:val="none" w:sz="0" w:space="0" w:color="auto" w:frame="1"/>
        </w:rPr>
        <w:t>S</w:t>
      </w:r>
    </w:p>
    <w:p w:rsidR="00154F3B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This specification covers an Advance Model ___________ as manufactured by Advance Lifts, Inc. of St. Charles, IL. The lift shall have a ________ lb. lifting capacity with an axle loading capacity of ________ lbs. over the ends, a ________ ft. safety tread steel platform with ANSI required 3 in. vertical toe clearance between the platform and the floor when the lift is fully lowered, a ________ in. lowered height, ________ in. travel, ________ in. raised height, and ________ fpm speed. It shall have a ________ HP—230V/60HZ/3PH continuous duty power unit, weatherproof pendant push button control, magnetic motor starter and 24-volt control transformer. Standard platform accessories shall include 2 removable hand rails (one on model 1045 &amp; 1055), a ________ in. hinged steel bridge and ________ in. steel approach ramp.</w:t>
      </w: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11D05" w:rsidRDefault="00F11D05" w:rsidP="00F1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  <w:bookmarkStart w:id="0" w:name="_GoBack"/>
      <w:bookmarkEnd w:id="0"/>
    </w:p>
    <w:p w:rsidR="003B7B97" w:rsidRDefault="00154F3B" w:rsidP="003B7B97">
      <w:pPr>
        <w:shd w:val="clear" w:color="auto" w:fill="FFFFFF"/>
        <w:spacing w:after="0" w:line="240" w:lineRule="auto"/>
        <w:ind w:left="-28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-US"/>
        </w:rPr>
      </w:pPr>
      <w:r w:rsidRPr="00154F3B"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  <w:t>STANDARD FEATURES SHALL INCLUDE: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Conformance to OSHA, ANSI, and NEC.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Positive mechanical stops within the hydraulic cylinders.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 24-volt, 4 amp fused control circuit.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starter, 3 pole adjustable overloads and 24-volt transformer prewired in a NEMA 12 enclosure with UL approval and label.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Removable safety maintenance leg(s).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Lifetime lubricated bearings.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Chrome plated axles, shafts and rods.</w:t>
      </w:r>
    </w:p>
    <w:p w:rsidR="00F11D05" w:rsidRPr="00F11D05" w:rsidRDefault="00F11D05" w:rsidP="00F1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 baked-on enamel paint finish.</w:t>
      </w:r>
    </w:p>
    <w:p w:rsidR="00154F3B" w:rsidRPr="00154F3B" w:rsidRDefault="00154F3B" w:rsidP="00F11D05">
      <w:pPr>
        <w:shd w:val="clear" w:color="auto" w:fill="FFFFFF"/>
        <w:spacing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</w:p>
    <w:p w:rsidR="001E463A" w:rsidRPr="00154F3B" w:rsidRDefault="002918A7">
      <w:pPr>
        <w:rPr>
          <w:lang w:val="en-US"/>
        </w:rPr>
      </w:pPr>
    </w:p>
    <w:sectPr w:rsidR="001E463A" w:rsidRPr="00154F3B" w:rsidSect="003B7B9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num="2" w:space="1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A7" w:rsidRDefault="002918A7" w:rsidP="00154F3B">
      <w:pPr>
        <w:spacing w:after="0" w:line="240" w:lineRule="auto"/>
      </w:pPr>
      <w:r>
        <w:separator/>
      </w:r>
    </w:p>
  </w:endnote>
  <w:endnote w:type="continuationSeparator" w:id="1">
    <w:p w:rsidR="002918A7" w:rsidRDefault="002918A7" w:rsidP="0015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32" w:rsidRDefault="00F67232">
    <w:pPr>
      <w:pStyle w:val="Piedepgina"/>
      <w:rPr>
        <w:b/>
        <w:lang w:val="en-US"/>
      </w:rPr>
    </w:pPr>
  </w:p>
  <w:p w:rsidR="00F67232" w:rsidRDefault="00F67232">
    <w:pPr>
      <w:pStyle w:val="Piedepgina"/>
      <w:rPr>
        <w:b/>
        <w:lang w:val="en-US"/>
      </w:rPr>
    </w:pPr>
    <w:r>
      <w:rPr>
        <w:b/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4666615</wp:posOffset>
          </wp:positionH>
          <wp:positionV relativeFrom="paragraph">
            <wp:posOffset>41910</wp:posOffset>
          </wp:positionV>
          <wp:extent cx="1240790" cy="281940"/>
          <wp:effectExtent l="0" t="0" r="0" b="381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F3B" w:rsidRPr="00154F3B" w:rsidRDefault="00AA0F36">
    <w:pPr>
      <w:pStyle w:val="Piedepgina"/>
      <w:rPr>
        <w:b/>
        <w:lang w:val="en-US"/>
      </w:rPr>
    </w:pPr>
    <w:r w:rsidRPr="00AA0F36">
      <w:rPr>
        <w:b/>
        <w:noProof/>
        <w:lang w:val="en-US"/>
      </w:rPr>
      <w:pict>
        <v:line id="Conector recto 3" o:spid="_x0000_s4097" style="position:absolute;z-index:251662336;visibility:visible" from="485.2pt,-11.8pt" to="485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" strokecolor="black [3200]" strokeweight="1.5pt">
          <v:stroke joinstyle="miter"/>
        </v:line>
      </w:pict>
    </w:r>
    <w:r w:rsidR="00154F3B" w:rsidRPr="00154F3B">
      <w:rPr>
        <w:b/>
        <w:lang w:val="en-US"/>
      </w:rPr>
      <w:t>Phone: 800-843-3625 • Fax: 630-584-9405 • www.advancelifts.com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A7" w:rsidRDefault="002918A7" w:rsidP="00154F3B">
      <w:pPr>
        <w:spacing w:after="0" w:line="240" w:lineRule="auto"/>
      </w:pPr>
      <w:r>
        <w:separator/>
      </w:r>
    </w:p>
  </w:footnote>
  <w:footnote w:type="continuationSeparator" w:id="1">
    <w:p w:rsidR="002918A7" w:rsidRDefault="002918A7" w:rsidP="0015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85" w:rsidRDefault="00D73985">
    <w:pPr>
      <w:pStyle w:val="Encabezado"/>
    </w:pPr>
    <w:r>
      <w:t>SHORT SPECIFICATIONS</w:t>
    </w:r>
  </w:p>
  <w:p w:rsidR="00D73985" w:rsidRDefault="00D739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CDA"/>
    <w:multiLevelType w:val="multilevel"/>
    <w:tmpl w:val="859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71CBE"/>
    <w:multiLevelType w:val="hybridMultilevel"/>
    <w:tmpl w:val="B7B63A0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DEC3832"/>
    <w:multiLevelType w:val="multilevel"/>
    <w:tmpl w:val="27CE7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54F3B"/>
    <w:rsid w:val="00022AF6"/>
    <w:rsid w:val="00040C6A"/>
    <w:rsid w:val="00154F3B"/>
    <w:rsid w:val="00174740"/>
    <w:rsid w:val="002918A7"/>
    <w:rsid w:val="0030146B"/>
    <w:rsid w:val="003B7B97"/>
    <w:rsid w:val="004D75B4"/>
    <w:rsid w:val="006D7426"/>
    <w:rsid w:val="00AA0F36"/>
    <w:rsid w:val="00D73985"/>
    <w:rsid w:val="00E37433"/>
    <w:rsid w:val="00F11D05"/>
    <w:rsid w:val="00F6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40"/>
    <w:rPr>
      <w:lang w:val="es-BO"/>
    </w:rPr>
  </w:style>
  <w:style w:type="paragraph" w:styleId="Ttulo2">
    <w:name w:val="heading 2"/>
    <w:basedOn w:val="Normal"/>
    <w:link w:val="Ttulo2Car"/>
    <w:uiPriority w:val="9"/>
    <w:qFormat/>
    <w:rsid w:val="00154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qFormat/>
    <w:rsid w:val="00154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4F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154F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5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F3B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15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F3B"/>
    <w:rPr>
      <w:lang w:val="es-BO"/>
    </w:rPr>
  </w:style>
  <w:style w:type="paragraph" w:styleId="Prrafodelista">
    <w:name w:val="List Paragraph"/>
    <w:basedOn w:val="Normal"/>
    <w:uiPriority w:val="34"/>
    <w:qFormat/>
    <w:rsid w:val="003B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792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52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1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533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75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92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79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1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23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769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752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Brigitte Gonzales  Mancilla</dc:creator>
  <cp:lastModifiedBy>isml1</cp:lastModifiedBy>
  <cp:revision>2</cp:revision>
  <dcterms:created xsi:type="dcterms:W3CDTF">2016-06-09T16:43:00Z</dcterms:created>
  <dcterms:modified xsi:type="dcterms:W3CDTF">2016-06-09T16:43:00Z</dcterms:modified>
</cp:coreProperties>
</file>